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E3" w:rsidRPr="00596CAB" w:rsidRDefault="001E1EE3" w:rsidP="001E1E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6CA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รายการเอกสารที่ต้องยื่นประกอบการขอขึ้นทะเบียนผลิตภัณฑ์อิน</w:t>
      </w:r>
      <w:proofErr w:type="spellStart"/>
      <w:r w:rsidRPr="00596CAB">
        <w:rPr>
          <w:rFonts w:ascii="TH SarabunPSK" w:hAnsi="TH SarabunPSK" w:cs="TH SarabunPSK" w:hint="cs"/>
          <w:b/>
          <w:bCs/>
          <w:sz w:val="32"/>
          <w:szCs w:val="32"/>
          <w:cs/>
        </w:rPr>
        <w:t>เวอร์เต</w:t>
      </w:r>
      <w:proofErr w:type="spellEnd"/>
      <w:r w:rsidRPr="00596CAB">
        <w:rPr>
          <w:rFonts w:ascii="TH SarabunPSK" w:hAnsi="TH SarabunPSK" w:cs="TH SarabunPSK" w:hint="cs"/>
          <w:b/>
          <w:bCs/>
          <w:sz w:val="32"/>
          <w:szCs w:val="32"/>
          <w:cs/>
        </w:rPr>
        <w:t>อร์ (</w:t>
      </w:r>
      <w:r w:rsidRPr="00596CAB">
        <w:rPr>
          <w:rFonts w:ascii="TH SarabunPSK" w:hAnsi="TH SarabunPSK" w:cs="TH SarabunPSK"/>
          <w:b/>
          <w:bCs/>
          <w:sz w:val="32"/>
          <w:szCs w:val="32"/>
        </w:rPr>
        <w:t>Inverter)</w:t>
      </w:r>
    </w:p>
    <w:p w:rsidR="001E1EE3" w:rsidRPr="00C25B2B" w:rsidRDefault="001E1EE3" w:rsidP="001E1EE3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C25B2B">
        <w:rPr>
          <w:rFonts w:ascii="TH SarabunPSK" w:hAnsi="TH SarabunPSK" w:cs="TH SarabunPSK" w:hint="cs"/>
          <w:sz w:val="32"/>
          <w:szCs w:val="32"/>
          <w:cs/>
        </w:rPr>
        <w:t xml:space="preserve">หนังสือแจ้งความประสงค์ </w:t>
      </w:r>
      <w:r w:rsidR="007758DA">
        <w:rPr>
          <w:rFonts w:ascii="TH SarabunPSK" w:hAnsi="TH SarabunPSK" w:cs="TH SarabunPSK" w:hint="cs"/>
          <w:sz w:val="32"/>
          <w:szCs w:val="32"/>
          <w:cs/>
        </w:rPr>
        <w:t>ตามแบบที่ กฟภ. กำหนด ซึ่งลงนามโดยผู้มีอำนาจลงนามผูกพันนิติบุคคล หรือผู้รับมอบอำนาจ ทั้งนี้ในกรณีผู้รับมอบอำนาจเป็นผู้ลงนามต้องมีหนังสือมอบอำนาจ พร้อมติดอากรแสตมป์จำนวนตามที่กฎหมายกำหนดแนบมาพร้อมด้วย</w:t>
      </w:r>
    </w:p>
    <w:p w:rsidR="001E1EE3" w:rsidRPr="007758DA" w:rsidRDefault="001E1EE3" w:rsidP="007758DA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 w:hint="cs"/>
          <w:sz w:val="32"/>
          <w:szCs w:val="32"/>
        </w:rPr>
      </w:pPr>
      <w:r w:rsidRPr="00C25B2B">
        <w:rPr>
          <w:rFonts w:ascii="TH SarabunPSK" w:hAnsi="TH SarabunPSK" w:cs="TH SarabunPSK" w:hint="cs"/>
          <w:sz w:val="32"/>
          <w:szCs w:val="32"/>
          <w:cs/>
        </w:rPr>
        <w:t>หนังสือรับรองการจดทะเบียนเป็นนิติบุคคลในประเทศไทย</w:t>
      </w:r>
      <w:r w:rsidRPr="00C25B2B">
        <w:rPr>
          <w:rFonts w:ascii="TH SarabunPSK" w:hAnsi="TH SarabunPSK" w:cs="TH SarabunPSK"/>
          <w:sz w:val="32"/>
          <w:szCs w:val="32"/>
          <w:cs/>
        </w:rPr>
        <w:t>ของ</w:t>
      </w:r>
      <w:r w:rsidR="007758D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C25B2B">
        <w:rPr>
          <w:rFonts w:ascii="TH SarabunPSK" w:hAnsi="TH SarabunPSK" w:cs="TH SarabunPSK" w:hint="cs"/>
          <w:sz w:val="32"/>
          <w:szCs w:val="32"/>
          <w:cs/>
        </w:rPr>
        <w:t>ขอขึ้นทะเบียน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5B2B">
        <w:rPr>
          <w:rFonts w:ascii="TH SarabunPSK" w:hAnsi="TH SarabunPSK" w:cs="TH SarabunPSK" w:hint="cs"/>
          <w:sz w:val="32"/>
          <w:szCs w:val="32"/>
          <w:cs/>
        </w:rPr>
        <w:t xml:space="preserve">(ไม่เกิน </w:t>
      </w:r>
      <w:r w:rsidR="007758DA">
        <w:rPr>
          <w:rFonts w:ascii="TH SarabunPSK" w:hAnsi="TH SarabunPSK" w:cs="TH SarabunPSK" w:hint="cs"/>
          <w:sz w:val="32"/>
          <w:szCs w:val="32"/>
          <w:cs/>
        </w:rPr>
        <w:t>3</w:t>
      </w:r>
      <w:r w:rsidRPr="00C25B2B">
        <w:rPr>
          <w:rFonts w:ascii="TH SarabunPSK" w:hAnsi="TH SarabunPSK" w:cs="TH SarabunPSK" w:hint="cs"/>
          <w:sz w:val="32"/>
          <w:szCs w:val="32"/>
          <w:cs/>
        </w:rPr>
        <w:t xml:space="preserve"> เดือน)</w:t>
      </w:r>
    </w:p>
    <w:p w:rsidR="001E1EE3" w:rsidRPr="00C25B2B" w:rsidRDefault="001E1EE3" w:rsidP="001E1EE3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C25B2B">
        <w:rPr>
          <w:rFonts w:ascii="TH SarabunPSK" w:hAnsi="TH SarabunPSK" w:cs="TH SarabunPSK" w:hint="cs"/>
          <w:sz w:val="32"/>
          <w:szCs w:val="32"/>
          <w:cs/>
        </w:rPr>
        <w:t xml:space="preserve">สำเนาใบทะเบียนภาษีมูลค่าเพิ่ม </w:t>
      </w:r>
      <w:r w:rsidR="007758DA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7758DA">
        <w:rPr>
          <w:rFonts w:ascii="TH SarabunPSK" w:hAnsi="TH SarabunPSK" w:cs="TH SarabunPSK" w:hint="cs"/>
          <w:sz w:val="32"/>
          <w:szCs w:val="32"/>
          <w:cs/>
        </w:rPr>
        <w:t>ภ.พ</w:t>
      </w:r>
      <w:proofErr w:type="spellEnd"/>
      <w:r w:rsidR="007758DA">
        <w:rPr>
          <w:rFonts w:ascii="TH SarabunPSK" w:hAnsi="TH SarabunPSK" w:cs="TH SarabunPSK" w:hint="cs"/>
          <w:sz w:val="32"/>
          <w:szCs w:val="32"/>
          <w:cs/>
        </w:rPr>
        <w:t>.</w:t>
      </w:r>
      <w:r w:rsidR="007758DA">
        <w:rPr>
          <w:rFonts w:ascii="TH SarabunPSK" w:hAnsi="TH SarabunPSK" w:cs="TH SarabunPSK"/>
          <w:sz w:val="32"/>
          <w:szCs w:val="32"/>
        </w:rPr>
        <w:t>20</w:t>
      </w:r>
      <w:r w:rsidR="007758D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E1EE3" w:rsidRPr="00C25B2B" w:rsidRDefault="007758DA" w:rsidP="001E1EE3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สำเนาหนังสือแต่งตั้งเป็นตัวแทนจำหน่าย </w:t>
      </w:r>
      <w:r>
        <w:rPr>
          <w:rFonts w:ascii="TH SarabunPSK" w:hAnsi="TH SarabunPSK" w:cs="TH SarabunPSK"/>
          <w:sz w:val="32"/>
          <w:szCs w:val="32"/>
        </w:rPr>
        <w:t xml:space="preserve">(Letter of Authorized Distributor/Dealer) </w:t>
      </w:r>
      <w:r>
        <w:rPr>
          <w:rFonts w:ascii="TH SarabunPSK" w:hAnsi="TH SarabunPSK" w:cs="TH SarabunPSK" w:hint="cs"/>
          <w:sz w:val="32"/>
          <w:szCs w:val="32"/>
          <w:cs/>
        </w:rPr>
        <w:t>หรือหนังมอบอำนาจดำเนินการ (กรณีที่เป็นตัวแทนจำหน่ายที่ได้รับการแต่งตั้ง และ/หรือได้รับมอบอำนาจดำเนินการ โดยแสดงเป็นหนังสือการแต่งตั้งเป็นตัวแทนจำหน่าย และ/หรือได้รับมอบอำนาจดำเนินการจากเจ้าของผลิตภัณฑ์)</w:t>
      </w:r>
    </w:p>
    <w:p w:rsidR="001E1EE3" w:rsidRPr="00C25B2B" w:rsidRDefault="001E1EE3" w:rsidP="001E1EE3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C25B2B">
        <w:rPr>
          <w:rFonts w:ascii="TH SarabunPSK" w:hAnsi="TH SarabunPSK" w:cs="TH SarabunPSK"/>
          <w:sz w:val="32"/>
          <w:szCs w:val="32"/>
          <w:cs/>
        </w:rPr>
        <w:t>เอกสารข้อมูล</w:t>
      </w:r>
      <w:r w:rsidRPr="00C25B2B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C25B2B">
        <w:rPr>
          <w:rFonts w:ascii="TH SarabunPSK" w:hAnsi="TH SarabunPSK" w:cs="TH SarabunPSK"/>
          <w:sz w:val="32"/>
          <w:szCs w:val="32"/>
          <w:cs/>
        </w:rPr>
        <w:t>เทคนิค</w:t>
      </w:r>
      <w:r w:rsidR="007758DA">
        <w:rPr>
          <w:rFonts w:ascii="TH SarabunPSK" w:hAnsi="TH SarabunPSK" w:cs="TH SarabunPSK" w:hint="cs"/>
          <w:sz w:val="32"/>
          <w:szCs w:val="32"/>
          <w:cs/>
        </w:rPr>
        <w:t>ของผลิตภัณฑ์</w:t>
      </w:r>
      <w:r w:rsidRPr="00C25B2B">
        <w:rPr>
          <w:rFonts w:ascii="TH SarabunPSK" w:hAnsi="TH SarabunPSK" w:cs="TH SarabunPSK"/>
          <w:sz w:val="32"/>
          <w:szCs w:val="32"/>
        </w:rPr>
        <w:t xml:space="preserve"> (Product Catalogue/Datasheet</w:t>
      </w:r>
      <w:r w:rsidRPr="00C25B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5B2B">
        <w:rPr>
          <w:rFonts w:ascii="TH SarabunPSK" w:hAnsi="TH SarabunPSK" w:cs="TH SarabunPSK"/>
          <w:sz w:val="32"/>
          <w:szCs w:val="32"/>
        </w:rPr>
        <w:t>Catalogue</w:t>
      </w:r>
      <w:r w:rsidRPr="00C25B2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75145" w:rsidRDefault="00E75145" w:rsidP="001E1EE3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ใบรับรองหรือเอกสารรับรองตามมาตรฐานความปลอดภัยอุปกรณ์ </w:t>
      </w:r>
      <w:r>
        <w:rPr>
          <w:rFonts w:ascii="TH SarabunPSK" w:hAnsi="TH SarabunPSK" w:cs="TH SarabunPSK"/>
          <w:sz w:val="32"/>
          <w:szCs w:val="32"/>
        </w:rPr>
        <w:t xml:space="preserve">(Safety) </w:t>
      </w:r>
      <w:r>
        <w:rPr>
          <w:rFonts w:ascii="TH SarabunPSK" w:hAnsi="TH SarabunPSK" w:cs="TH SarabunPSK" w:hint="cs"/>
          <w:sz w:val="32"/>
          <w:szCs w:val="32"/>
          <w:cs/>
        </w:rPr>
        <w:t>ตามตารางมาตรฐานของอิน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อร์ </w:t>
      </w:r>
      <w:r>
        <w:rPr>
          <w:rFonts w:ascii="TH SarabunPSK" w:hAnsi="TH SarabunPSK" w:cs="TH SarabunPSK"/>
          <w:sz w:val="32"/>
          <w:szCs w:val="32"/>
        </w:rPr>
        <w:t>(Inverter)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กฟภ. ยอมรับ</w:t>
      </w:r>
    </w:p>
    <w:p w:rsidR="00E75145" w:rsidRPr="00E75145" w:rsidRDefault="00E75145" w:rsidP="00E75145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ใบรับรองหรือ</w:t>
      </w:r>
      <w:r w:rsidR="001E1EE3" w:rsidRPr="00C25B2B">
        <w:rPr>
          <w:rFonts w:ascii="TH SarabunPSK" w:hAnsi="TH SarabunPSK" w:cs="TH SarabunPSK"/>
          <w:sz w:val="32"/>
          <w:szCs w:val="32"/>
          <w:cs/>
        </w:rPr>
        <w:t>เอกสารรับรองตามมาตรฐาน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ความเข้ากันได้ทางแม่เหล็กไฟฟ้า </w:t>
      </w:r>
      <w:r>
        <w:rPr>
          <w:rFonts w:ascii="TH SarabunPSK" w:hAnsi="TH SarabunPSK" w:cs="TH SarabunPSK"/>
          <w:sz w:val="32"/>
          <w:szCs w:val="32"/>
        </w:rPr>
        <w:t xml:space="preserve">(Electromagnetic Compatibility; EMC) </w:t>
      </w:r>
      <w:r>
        <w:rPr>
          <w:rFonts w:ascii="TH SarabunPSK" w:hAnsi="TH SarabunPSK" w:cs="TH SarabunPSK" w:hint="cs"/>
          <w:sz w:val="32"/>
          <w:szCs w:val="32"/>
          <w:cs/>
        </w:rPr>
        <w:t>ตามตารางมาตรฐานของอิน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อร์ </w:t>
      </w:r>
      <w:r>
        <w:rPr>
          <w:rFonts w:ascii="TH SarabunPSK" w:hAnsi="TH SarabunPSK" w:cs="TH SarabunPSK"/>
          <w:sz w:val="32"/>
          <w:szCs w:val="32"/>
        </w:rPr>
        <w:t xml:space="preserve">(Inverter) </w:t>
      </w:r>
      <w:r>
        <w:rPr>
          <w:rFonts w:ascii="TH SarabunPSK" w:hAnsi="TH SarabunPSK" w:cs="TH SarabunPSK" w:hint="cs"/>
          <w:sz w:val="32"/>
          <w:szCs w:val="32"/>
          <w:cs/>
        </w:rPr>
        <w:t>ที่ กฟภ. ยอมรับ</w:t>
      </w:r>
    </w:p>
    <w:p w:rsidR="00E75145" w:rsidRPr="00E75145" w:rsidRDefault="00E75145" w:rsidP="00E75145">
      <w:pPr>
        <w:spacing w:after="0" w:line="216" w:lineRule="auto"/>
        <w:ind w:firstLine="284"/>
        <w:jc w:val="thaiDistribute"/>
        <w:rPr>
          <w:rFonts w:ascii="TH Sarabun New" w:hAnsi="TH Sarabun New" w:cs="TH Sarabun New" w:hint="cs"/>
          <w:spacing w:val="-4"/>
          <w:sz w:val="24"/>
          <w:szCs w:val="24"/>
          <w:cs/>
        </w:rPr>
      </w:pPr>
      <w:r w:rsidRPr="00E75145">
        <w:rPr>
          <w:rFonts w:ascii="TH Sarabun New" w:hAnsi="TH Sarabun New" w:cs="TH Sarabun New" w:hint="cs"/>
          <w:spacing w:val="-4"/>
          <w:sz w:val="24"/>
          <w:szCs w:val="24"/>
          <w:cs/>
        </w:rPr>
        <w:t>ตารางเปรียบเทียบคุณลักษณะผลิตภัณฑ์อิน</w:t>
      </w:r>
      <w:proofErr w:type="spellStart"/>
      <w:r w:rsidRPr="00E75145">
        <w:rPr>
          <w:rFonts w:ascii="TH Sarabun New" w:hAnsi="TH Sarabun New" w:cs="TH Sarabun New" w:hint="cs"/>
          <w:spacing w:val="-4"/>
          <w:sz w:val="24"/>
          <w:szCs w:val="24"/>
          <w:cs/>
        </w:rPr>
        <w:t>เวอร์เต</w:t>
      </w:r>
      <w:proofErr w:type="spellEnd"/>
      <w:r w:rsidRPr="00E75145">
        <w:rPr>
          <w:rFonts w:ascii="TH Sarabun New" w:hAnsi="TH Sarabun New" w:cs="TH Sarabun New" w:hint="cs"/>
          <w:spacing w:val="-4"/>
          <w:sz w:val="24"/>
          <w:szCs w:val="24"/>
          <w:cs/>
        </w:rPr>
        <w:t>อร์กับมาตรฐานที่รับรอง</w:t>
      </w:r>
    </w:p>
    <w:tbl>
      <w:tblPr>
        <w:tblStyle w:val="TableGrid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E75145" w:rsidRPr="0043302E" w:rsidTr="00CF71A4">
        <w:trPr>
          <w:trHeight w:val="680"/>
          <w:jc w:val="center"/>
        </w:trPr>
        <w:tc>
          <w:tcPr>
            <w:tcW w:w="2552" w:type="dxa"/>
            <w:vAlign w:val="center"/>
          </w:tcPr>
          <w:p w:rsidR="00E75145" w:rsidRPr="004C498E" w:rsidRDefault="00E75145" w:rsidP="009D26E0">
            <w:pPr>
              <w:tabs>
                <w:tab w:val="left" w:pos="709"/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ลักษณะผลิตภัณฑ์อินเวอร์เตอร์</w:t>
            </w:r>
            <w:r w:rsidRPr="004C498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Inverter)</w:t>
            </w:r>
          </w:p>
        </w:tc>
        <w:tc>
          <w:tcPr>
            <w:tcW w:w="3260" w:type="dxa"/>
            <w:vAlign w:val="center"/>
          </w:tcPr>
          <w:p w:rsidR="00E75145" w:rsidRPr="004C498E" w:rsidRDefault="00E75145" w:rsidP="009D26E0">
            <w:pPr>
              <w:tabs>
                <w:tab w:val="left" w:pos="709"/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มาตรฐานความปลอดภัยอุปกรณ์</w:t>
            </w:r>
          </w:p>
          <w:p w:rsidR="00E75145" w:rsidRPr="004C498E" w:rsidRDefault="00E75145" w:rsidP="009D26E0">
            <w:pPr>
              <w:tabs>
                <w:tab w:val="left" w:pos="709"/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Safety</w:t>
            </w: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  <w:vAlign w:val="center"/>
          </w:tcPr>
          <w:p w:rsidR="00E75145" w:rsidRPr="004C498E" w:rsidRDefault="00E75145" w:rsidP="009D26E0">
            <w:pPr>
              <w:tabs>
                <w:tab w:val="left" w:pos="709"/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มาตรฐานความเข้ากันได้</w:t>
            </w:r>
          </w:p>
          <w:p w:rsidR="00E75145" w:rsidRPr="004C498E" w:rsidRDefault="00E75145" w:rsidP="009D26E0">
            <w:pPr>
              <w:tabs>
                <w:tab w:val="left" w:pos="709"/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ทางแม่เหล็กไฟฟ้า (</w:t>
            </w: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EMC)</w:t>
            </w:r>
          </w:p>
        </w:tc>
      </w:tr>
      <w:tr w:rsidR="00E75145" w:rsidRPr="0043302E" w:rsidTr="00CF71A4">
        <w:trPr>
          <w:trHeight w:val="562"/>
          <w:jc w:val="center"/>
        </w:trPr>
        <w:tc>
          <w:tcPr>
            <w:tcW w:w="2552" w:type="dxa"/>
          </w:tcPr>
          <w:p w:rsidR="00E75145" w:rsidRPr="004C498E" w:rsidRDefault="00E75145" w:rsidP="00CF71A4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มีการเชื่อมต่อระบบผลิตไฟฟ้าจากพลังงานแสงอาทิตย์ </w:t>
            </w:r>
          </w:p>
        </w:tc>
        <w:tc>
          <w:tcPr>
            <w:tcW w:w="3260" w:type="dxa"/>
          </w:tcPr>
          <w:p w:rsidR="00E75145" w:rsidRPr="004C498E" w:rsidRDefault="00E75145" w:rsidP="00CF71A4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IEC 621</w:t>
            </w:r>
            <w:bookmarkStart w:id="0" w:name="_GoBack"/>
            <w:bookmarkEnd w:id="0"/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09-</w:t>
            </w: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2 </w:t>
            </w:r>
          </w:p>
          <w:p w:rsidR="00E75145" w:rsidRPr="004C498E" w:rsidRDefault="00E75145" w:rsidP="009D26E0">
            <w:pPr>
              <w:tabs>
                <w:tab w:val="left" w:pos="709"/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หรือมาตรฐาน มอก. ที่เทียบเคียง</w:t>
            </w:r>
          </w:p>
        </w:tc>
        <w:tc>
          <w:tcPr>
            <w:tcW w:w="3260" w:type="dxa"/>
          </w:tcPr>
          <w:p w:rsidR="00E75145" w:rsidRPr="004C498E" w:rsidRDefault="00E75145" w:rsidP="00CF71A4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IEC 62</w:t>
            </w: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920</w:t>
            </w:r>
          </w:p>
          <w:p w:rsidR="00E75145" w:rsidRPr="004C498E" w:rsidRDefault="00E75145" w:rsidP="00CF71A4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หรือมาตรฐาน มอก. ที่เทียบเคียง</w:t>
            </w:r>
          </w:p>
        </w:tc>
      </w:tr>
      <w:tr w:rsidR="00E75145" w:rsidRPr="0043302E" w:rsidTr="00CF71A4">
        <w:trPr>
          <w:trHeight w:val="556"/>
          <w:jc w:val="center"/>
        </w:trPr>
        <w:tc>
          <w:tcPr>
            <w:tcW w:w="2552" w:type="dxa"/>
          </w:tcPr>
          <w:p w:rsidR="00E75145" w:rsidRPr="004C498E" w:rsidRDefault="00E75145" w:rsidP="00CF71A4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ไม่มีการเชื่อมต่อระบบผลิตไฟฟ้าจากพลังงานแสงอาทิตย์</w:t>
            </w:r>
          </w:p>
        </w:tc>
        <w:tc>
          <w:tcPr>
            <w:tcW w:w="3260" w:type="dxa"/>
          </w:tcPr>
          <w:p w:rsidR="00E75145" w:rsidRPr="004C498E" w:rsidRDefault="00E75145" w:rsidP="009D26E0">
            <w:pPr>
              <w:tabs>
                <w:tab w:val="left" w:pos="709"/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อนุกรมมาตรฐาน </w:t>
            </w: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IEC 62</w:t>
            </w: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477</w:t>
            </w:r>
          </w:p>
          <w:p w:rsidR="00E75145" w:rsidRPr="004C498E" w:rsidRDefault="00E75145" w:rsidP="009D26E0">
            <w:pPr>
              <w:tabs>
                <w:tab w:val="left" w:pos="709"/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หรืออนุกรมมาตรฐาน มอก.</w:t>
            </w:r>
            <w:r w:rsidRPr="004C498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ที่เทียบเคียง</w:t>
            </w:r>
          </w:p>
        </w:tc>
        <w:tc>
          <w:tcPr>
            <w:tcW w:w="3260" w:type="dxa"/>
          </w:tcPr>
          <w:p w:rsidR="00E75145" w:rsidRPr="004C498E" w:rsidRDefault="00E75145" w:rsidP="009D26E0">
            <w:pPr>
              <w:tabs>
                <w:tab w:val="left" w:pos="709"/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อนุกรมมาตรฐาน </w:t>
            </w: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IEC 61000 </w:t>
            </w:r>
          </w:p>
          <w:p w:rsidR="00E75145" w:rsidRPr="004C498E" w:rsidRDefault="00E75145" w:rsidP="00CF71A4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C49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หรืออนุกรมมาตรฐาน มอก.ที่เทียบเคียง</w:t>
            </w:r>
          </w:p>
        </w:tc>
      </w:tr>
    </w:tbl>
    <w:p w:rsidR="00E75145" w:rsidRPr="00E75145" w:rsidRDefault="00E75145" w:rsidP="00E75145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E1EE3" w:rsidRDefault="001E1EE3" w:rsidP="001E1EE3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2A6B27">
        <w:rPr>
          <w:rFonts w:ascii="TH SarabunPSK" w:hAnsi="TH SarabunPSK" w:cs="TH SarabunPSK" w:hint="cs"/>
          <w:sz w:val="32"/>
          <w:szCs w:val="32"/>
          <w:cs/>
        </w:rPr>
        <w:t>รายงานผลการตรวจสอบ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และรับรองผล</w:t>
      </w:r>
      <w:r w:rsidR="00E751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5145">
        <w:rPr>
          <w:rFonts w:ascii="TH SarabunPSK" w:hAnsi="TH SarabunPSK" w:cs="TH SarabunPSK"/>
          <w:sz w:val="32"/>
          <w:szCs w:val="32"/>
        </w:rPr>
        <w:t xml:space="preserve">(Verification Report) </w:t>
      </w:r>
      <w:r w:rsidR="00E75145">
        <w:rPr>
          <w:rFonts w:ascii="TH SarabunPSK" w:hAnsi="TH SarabunPSK" w:cs="TH SarabunPSK" w:hint="cs"/>
          <w:sz w:val="32"/>
          <w:szCs w:val="32"/>
          <w:cs/>
        </w:rPr>
        <w:t xml:space="preserve">ซึ่งแนบรายงานผลการทดสอบ </w:t>
      </w:r>
      <w:r w:rsidR="00E75145">
        <w:rPr>
          <w:rFonts w:ascii="TH SarabunPSK" w:hAnsi="TH SarabunPSK" w:cs="TH SarabunPSK"/>
          <w:sz w:val="32"/>
          <w:szCs w:val="32"/>
        </w:rPr>
        <w:t xml:space="preserve">(Test Report) </w:t>
      </w:r>
      <w:r w:rsidR="00E75145">
        <w:rPr>
          <w:rFonts w:ascii="TH SarabunPSK" w:hAnsi="TH SarabunPSK" w:cs="TH SarabunPSK" w:hint="cs"/>
          <w:sz w:val="32"/>
          <w:szCs w:val="32"/>
          <w:cs/>
        </w:rPr>
        <w:t>ตามข้อกำหนดการเชื่อมต่อระบบโครงข่ายไฟฟ้า ที่ออกโดยหน่วยทวนสอบรายงานผล</w:t>
      </w:r>
    </w:p>
    <w:p w:rsidR="00E75145" w:rsidRDefault="00E75145" w:rsidP="00E75145">
      <w:pPr>
        <w:tabs>
          <w:tab w:val="left" w:pos="3960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29089895"/>
    </w:p>
    <w:p w:rsidR="001E1EE3" w:rsidRPr="002824F8" w:rsidRDefault="001E1EE3" w:rsidP="001E1EE3">
      <w:pPr>
        <w:tabs>
          <w:tab w:val="left" w:pos="3960"/>
        </w:tabs>
        <w:ind w:left="1418" w:hanging="1134"/>
        <w:rPr>
          <w:rFonts w:ascii="TH SarabunPSK" w:hAnsi="TH SarabunPSK" w:cs="TH SarabunPSK"/>
          <w:sz w:val="32"/>
          <w:szCs w:val="32"/>
          <w:cs/>
        </w:rPr>
      </w:pPr>
      <w:r w:rsidRPr="002824F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2824F8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 w:rsidRPr="000900CC">
        <w:rPr>
          <w:rFonts w:ascii="TH SarabunPSK" w:hAnsi="TH SarabunPSK" w:cs="TH SarabunPSK" w:hint="cs"/>
          <w:spacing w:val="-6"/>
          <w:sz w:val="32"/>
          <w:szCs w:val="32"/>
          <w:cs/>
        </w:rPr>
        <w:t>ผู้ขอขึ้นทะเบียนจัดส่งเอกสารในรูปแบบอิเล็กทรอนิกส์ไฟล์ (ภาพถ่ายเสมือนต้นฉบับจริง)</w:t>
      </w:r>
    </w:p>
    <w:bookmarkEnd w:id="1"/>
    <w:p w:rsidR="001E1EE3" w:rsidRDefault="001E1EE3" w:rsidP="001E1EE3">
      <w:pPr>
        <w:jc w:val="center"/>
      </w:pPr>
      <w:r>
        <w:t>------------------------------------</w:t>
      </w:r>
    </w:p>
    <w:p w:rsidR="00F24C08" w:rsidRDefault="00F24C08"/>
    <w:sectPr w:rsidR="00F24C08" w:rsidSect="00BE152B">
      <w:pgSz w:w="11906" w:h="16838"/>
      <w:pgMar w:top="993" w:right="1440" w:bottom="1440" w:left="1440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1E7" w:rsidRDefault="00FE51E7" w:rsidP="001E1EE3">
      <w:pPr>
        <w:spacing w:after="0" w:line="240" w:lineRule="auto"/>
      </w:pPr>
      <w:r>
        <w:separator/>
      </w:r>
    </w:p>
  </w:endnote>
  <w:endnote w:type="continuationSeparator" w:id="0">
    <w:p w:rsidR="00FE51E7" w:rsidRDefault="00FE51E7" w:rsidP="001E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1E7" w:rsidRDefault="00FE51E7" w:rsidP="001E1EE3">
      <w:pPr>
        <w:spacing w:after="0" w:line="240" w:lineRule="auto"/>
      </w:pPr>
      <w:r>
        <w:separator/>
      </w:r>
    </w:p>
  </w:footnote>
  <w:footnote w:type="continuationSeparator" w:id="0">
    <w:p w:rsidR="00FE51E7" w:rsidRDefault="00FE51E7" w:rsidP="001E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44B12"/>
    <w:multiLevelType w:val="hybridMultilevel"/>
    <w:tmpl w:val="D826BDBE"/>
    <w:lvl w:ilvl="0" w:tplc="CE4E14AC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E3"/>
    <w:rsid w:val="001E1EE3"/>
    <w:rsid w:val="00751D26"/>
    <w:rsid w:val="007758DA"/>
    <w:rsid w:val="00CF71A4"/>
    <w:rsid w:val="00E75145"/>
    <w:rsid w:val="00F24C08"/>
    <w:rsid w:val="00F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6B43"/>
  <w15:chartTrackingRefBased/>
  <w15:docId w15:val="{14B35240-FAB6-4B35-9883-CFBA16D1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E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E1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EE3"/>
  </w:style>
  <w:style w:type="paragraph" w:styleId="Header">
    <w:name w:val="header"/>
    <w:basedOn w:val="Normal"/>
    <w:link w:val="HeaderChar"/>
    <w:uiPriority w:val="99"/>
    <w:unhideWhenUsed/>
    <w:rsid w:val="001E1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EE3"/>
  </w:style>
  <w:style w:type="table" w:styleId="TableGrid">
    <w:name w:val="Table Grid"/>
    <w:basedOn w:val="TableNormal"/>
    <w:rsid w:val="00E75145"/>
    <w:pPr>
      <w:spacing w:after="0" w:line="240" w:lineRule="auto"/>
    </w:pPr>
    <w:rPr>
      <w:rFonts w:ascii="AngsanaUPC" w:eastAsia="SimSun" w:hAnsi="AngsanaUPC" w:cs="Angsana New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Saksitdh Sukchaisri</dc:creator>
  <cp:keywords/>
  <dc:description/>
  <cp:lastModifiedBy>Nattanakon Niyamachan</cp:lastModifiedBy>
  <cp:revision>4</cp:revision>
  <dcterms:created xsi:type="dcterms:W3CDTF">2025-01-16T07:10:00Z</dcterms:created>
  <dcterms:modified xsi:type="dcterms:W3CDTF">2025-02-25T02:14:00Z</dcterms:modified>
</cp:coreProperties>
</file>